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F2" w:rsidRDefault="00BD57F2" w:rsidP="00BD57F2">
      <w:pPr>
        <w:ind w:firstLine="720"/>
        <w:rPr>
          <w:rFonts w:ascii="Myriad Pro" w:hAnsi="Myriad Pro" w:cs="Calibri"/>
          <w:b/>
          <w:color w:val="000000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5715</wp:posOffset>
            </wp:positionV>
            <wp:extent cx="2409825" cy="771525"/>
            <wp:effectExtent l="0" t="0" r="9525" b="9525"/>
            <wp:wrapSquare wrapText="bothSides"/>
            <wp:docPr id="2" name="Picture 2" descr="Suzanne Sparrow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zanne Sparrow Logo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5715</wp:posOffset>
                </wp:positionV>
                <wp:extent cx="0" cy="838200"/>
                <wp:effectExtent l="10160" t="5715" r="8890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.3pt;margin-top:.45pt;width:0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"/>
            </w:pict>
          </mc:Fallback>
        </mc:AlternateContent>
      </w:r>
      <w:r>
        <w:rPr>
          <w:rFonts w:ascii="Brush Script Std" w:hAnsi="Brush Script Std" w:cs="Calibri"/>
          <w:b/>
          <w:color w:val="2F2D81"/>
          <w:sz w:val="22"/>
          <w:szCs w:val="22"/>
        </w:rPr>
        <w:t>S</w:t>
      </w:r>
      <w:r>
        <w:rPr>
          <w:rFonts w:ascii="Myriad Pro" w:hAnsi="Myriad Pro" w:cs="Calibri"/>
          <w:b/>
          <w:color w:val="000000"/>
          <w:sz w:val="22"/>
          <w:szCs w:val="22"/>
        </w:rPr>
        <w:t xml:space="preserve">uzanne </w:t>
      </w:r>
      <w:r>
        <w:rPr>
          <w:rFonts w:ascii="Brush Script Std" w:hAnsi="Brush Script Std" w:cs="Calibri"/>
          <w:b/>
          <w:color w:val="3CAB35"/>
          <w:sz w:val="22"/>
          <w:szCs w:val="22"/>
        </w:rPr>
        <w:t>S</w:t>
      </w:r>
      <w:r>
        <w:rPr>
          <w:rFonts w:ascii="Myriad Pro" w:hAnsi="Myriad Pro" w:cs="Calibri"/>
          <w:b/>
          <w:color w:val="000000"/>
          <w:sz w:val="22"/>
          <w:szCs w:val="22"/>
        </w:rPr>
        <w:t xml:space="preserve">parrow </w:t>
      </w:r>
      <w:r>
        <w:rPr>
          <w:rFonts w:ascii="Brush Script Std" w:hAnsi="Brush Script Std" w:cs="Calibri"/>
          <w:b/>
          <w:color w:val="2F2D81"/>
          <w:sz w:val="22"/>
          <w:szCs w:val="22"/>
        </w:rPr>
        <w:t>P</w:t>
      </w:r>
      <w:r>
        <w:rPr>
          <w:rFonts w:ascii="Myriad Pro" w:hAnsi="Myriad Pro" w:cs="Calibri"/>
          <w:b/>
          <w:color w:val="000000"/>
          <w:sz w:val="22"/>
          <w:szCs w:val="22"/>
        </w:rPr>
        <w:t xml:space="preserve">lymouth </w:t>
      </w:r>
      <w:r>
        <w:rPr>
          <w:rFonts w:ascii="Brush Script Std" w:hAnsi="Brush Script Std" w:cs="Calibri"/>
          <w:b/>
          <w:color w:val="3CAB35"/>
          <w:sz w:val="22"/>
          <w:szCs w:val="22"/>
        </w:rPr>
        <w:t>L</w:t>
      </w:r>
      <w:r>
        <w:rPr>
          <w:rFonts w:ascii="Myriad Pro" w:hAnsi="Myriad Pro" w:cs="Calibri"/>
          <w:b/>
          <w:color w:val="000000"/>
          <w:sz w:val="22"/>
          <w:szCs w:val="22"/>
        </w:rPr>
        <w:t xml:space="preserve">anguage </w:t>
      </w:r>
      <w:r>
        <w:rPr>
          <w:rFonts w:ascii="Brush Script Std" w:hAnsi="Brush Script Std" w:cs="Calibri"/>
          <w:b/>
          <w:color w:val="2F2D81"/>
          <w:sz w:val="22"/>
          <w:szCs w:val="22"/>
        </w:rPr>
        <w:t>S</w:t>
      </w:r>
      <w:r>
        <w:rPr>
          <w:rFonts w:ascii="Myriad Pro" w:hAnsi="Myriad Pro" w:cs="Calibri"/>
          <w:b/>
          <w:color w:val="000000"/>
          <w:sz w:val="22"/>
          <w:szCs w:val="22"/>
        </w:rPr>
        <w:t>chool</w:t>
      </w:r>
    </w:p>
    <w:p w:rsidR="00BD57F2" w:rsidRDefault="00BD57F2" w:rsidP="00BD57F2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72-74 North Road East, Plymouth PL4 6AL</w:t>
      </w:r>
    </w:p>
    <w:p w:rsidR="00BD57F2" w:rsidRDefault="00BD57F2" w:rsidP="00BD57F2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Tel:</w:t>
      </w:r>
      <w:r>
        <w:rPr>
          <w:rFonts w:ascii="Calibri" w:hAnsi="Calibri" w:cs="Calibri"/>
          <w:sz w:val="22"/>
          <w:szCs w:val="22"/>
        </w:rPr>
        <w:t xml:space="preserve"> 0044 1752 222700</w:t>
      </w:r>
    </w:p>
    <w:p w:rsidR="00BD57F2" w:rsidRDefault="00BD57F2" w:rsidP="00BD57F2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Email:</w:t>
      </w:r>
      <w:r>
        <w:rPr>
          <w:rFonts w:ascii="Calibri" w:hAnsi="Calibri" w:cs="Calibri"/>
          <w:sz w:val="22"/>
          <w:szCs w:val="22"/>
        </w:rPr>
        <w:t xml:space="preserve"> study@sparrow.co.uk  </w:t>
      </w:r>
    </w:p>
    <w:p w:rsidR="00BD57F2" w:rsidRDefault="00BD57F2" w:rsidP="00BD57F2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Web:</w:t>
      </w:r>
      <w:r>
        <w:rPr>
          <w:rFonts w:ascii="Calibri" w:hAnsi="Calibri" w:cs="Calibri"/>
          <w:sz w:val="22"/>
          <w:szCs w:val="22"/>
        </w:rPr>
        <w:t xml:space="preserve"> www.sparrow.co.uk</w:t>
      </w:r>
    </w:p>
    <w:p w:rsidR="004763ED" w:rsidRDefault="004763ED" w:rsidP="004763ED">
      <w:pPr>
        <w:pStyle w:val="BodyText"/>
        <w:rPr>
          <w:rFonts w:ascii="Arial" w:hAnsi="Arial" w:cs="Arial"/>
        </w:rPr>
      </w:pPr>
    </w:p>
    <w:p w:rsidR="004763ED" w:rsidRDefault="004763ED" w:rsidP="004763ED">
      <w:pPr>
        <w:pStyle w:val="BodyText"/>
        <w:rPr>
          <w:rFonts w:ascii="Arial" w:hAnsi="Arial" w:cs="Arial"/>
        </w:rPr>
      </w:pPr>
    </w:p>
    <w:p w:rsidR="00553DC1" w:rsidRDefault="00553DC1" w:rsidP="00553DC1">
      <w:pPr>
        <w:pStyle w:val="BodyText"/>
        <w:rPr>
          <w:rFonts w:ascii="Arial" w:hAnsi="Arial" w:cs="Arial"/>
        </w:rPr>
      </w:pPr>
    </w:p>
    <w:p w:rsidR="003C58B2" w:rsidRPr="003C58B2" w:rsidRDefault="003C58B2" w:rsidP="003C58B2">
      <w:pPr>
        <w:jc w:val="center"/>
        <w:rPr>
          <w:rFonts w:ascii="Arial" w:hAnsi="Arial" w:cs="Arial"/>
          <w:b/>
          <w:u w:val="single"/>
        </w:rPr>
      </w:pPr>
      <w:r w:rsidRPr="003C58B2">
        <w:rPr>
          <w:rFonts w:ascii="Arial" w:hAnsi="Arial" w:cs="Arial"/>
          <w:b/>
          <w:u w:val="single"/>
        </w:rPr>
        <w:t>CUSTOMER CHARTER</w:t>
      </w:r>
    </w:p>
    <w:p w:rsidR="003C58B2" w:rsidRPr="003C58B2" w:rsidRDefault="003C58B2" w:rsidP="003C58B2">
      <w:pPr>
        <w:rPr>
          <w:rFonts w:ascii="Arial" w:hAnsi="Arial" w:cs="Arial"/>
          <w:b/>
        </w:rPr>
      </w:pPr>
    </w:p>
    <w:p w:rsidR="003C58B2" w:rsidRPr="003C58B2" w:rsidRDefault="003C58B2" w:rsidP="003C58B2">
      <w:pPr>
        <w:rPr>
          <w:rFonts w:ascii="Arial" w:hAnsi="Arial" w:cs="Arial"/>
          <w:i/>
        </w:rPr>
      </w:pPr>
      <w:r w:rsidRPr="003C58B2">
        <w:rPr>
          <w:rFonts w:ascii="Arial" w:hAnsi="Arial" w:cs="Arial"/>
          <w:i/>
        </w:rPr>
        <w:t>The Customer Charter aims to improve access to the Suzanne Sparrow Plymouth Language School Services and to improve quality.</w:t>
      </w:r>
    </w:p>
    <w:p w:rsidR="003C58B2" w:rsidRPr="003C58B2" w:rsidRDefault="003C58B2" w:rsidP="003C58B2">
      <w:pPr>
        <w:rPr>
          <w:rFonts w:ascii="Arial" w:hAnsi="Arial" w:cs="Arial"/>
          <w:i/>
        </w:rPr>
      </w:pPr>
      <w:r w:rsidRPr="003C58B2">
        <w:rPr>
          <w:rFonts w:ascii="Arial" w:hAnsi="Arial" w:cs="Arial"/>
          <w:i/>
        </w:rPr>
        <w:t>The Charter informs customers of the standards of service to expect AND what action to take if anything goes wrong.</w:t>
      </w:r>
    </w:p>
    <w:p w:rsidR="003C58B2" w:rsidRPr="003C58B2" w:rsidRDefault="003C58B2" w:rsidP="003C58B2">
      <w:pPr>
        <w:rPr>
          <w:rFonts w:ascii="Arial" w:hAnsi="Arial" w:cs="Arial"/>
          <w:i/>
        </w:rPr>
      </w:pPr>
    </w:p>
    <w:p w:rsidR="003C58B2" w:rsidRPr="003C58B2" w:rsidRDefault="003C58B2" w:rsidP="003C58B2">
      <w:pPr>
        <w:rPr>
          <w:rFonts w:ascii="Arial" w:hAnsi="Arial" w:cs="Arial"/>
          <w:i/>
        </w:rPr>
      </w:pPr>
      <w:r w:rsidRPr="003C58B2">
        <w:rPr>
          <w:rFonts w:ascii="Arial" w:hAnsi="Arial" w:cs="Arial"/>
          <w:i/>
        </w:rPr>
        <w:t>The Charter is reviewed and updated on a yearly basis.</w:t>
      </w:r>
    </w:p>
    <w:p w:rsidR="003C58B2" w:rsidRPr="003C58B2" w:rsidRDefault="003C58B2" w:rsidP="003C58B2">
      <w:pPr>
        <w:jc w:val="center"/>
        <w:rPr>
          <w:rFonts w:ascii="Arial" w:hAnsi="Arial" w:cs="Arial"/>
          <w:b/>
          <w:i/>
        </w:rPr>
      </w:pPr>
    </w:p>
    <w:p w:rsidR="003C58B2" w:rsidRPr="003C58B2" w:rsidRDefault="003C58B2" w:rsidP="003C58B2">
      <w:pPr>
        <w:rPr>
          <w:rFonts w:ascii="Arial" w:hAnsi="Arial" w:cs="Arial"/>
          <w:b/>
        </w:rPr>
      </w:pPr>
      <w:r w:rsidRPr="003C58B2">
        <w:rPr>
          <w:rFonts w:ascii="Arial" w:hAnsi="Arial" w:cs="Arial"/>
          <w:b/>
        </w:rPr>
        <w:t>Standards of Service</w:t>
      </w:r>
    </w:p>
    <w:p w:rsidR="003C58B2" w:rsidRPr="003C58B2" w:rsidRDefault="003C58B2" w:rsidP="003C58B2">
      <w:pPr>
        <w:rPr>
          <w:rFonts w:ascii="Arial" w:hAnsi="Arial" w:cs="Arial"/>
          <w:b/>
        </w:rPr>
      </w:pPr>
    </w:p>
    <w:p w:rsidR="003C58B2" w:rsidRPr="003C58B2" w:rsidRDefault="003C58B2" w:rsidP="003C58B2">
      <w:pPr>
        <w:rPr>
          <w:rFonts w:ascii="Arial" w:hAnsi="Arial" w:cs="Arial"/>
        </w:rPr>
      </w:pPr>
      <w:r w:rsidRPr="003C58B2">
        <w:rPr>
          <w:rFonts w:ascii="Arial" w:hAnsi="Arial" w:cs="Arial"/>
        </w:rPr>
        <w:t>The Suzanne Sparrow Plymouth Language School is committed to promoting a positive learning environment amongst its students and staff.</w:t>
      </w:r>
    </w:p>
    <w:p w:rsidR="003C58B2" w:rsidRPr="003C58B2" w:rsidRDefault="003C58B2" w:rsidP="003C58B2">
      <w:pPr>
        <w:rPr>
          <w:rFonts w:ascii="Arial" w:hAnsi="Arial" w:cs="Arial"/>
        </w:rPr>
      </w:pPr>
      <w:r w:rsidRPr="003C58B2">
        <w:rPr>
          <w:rFonts w:ascii="Arial" w:hAnsi="Arial" w:cs="Arial"/>
        </w:rPr>
        <w:t>The school provides a safe, caring educational environment with close adherence to welfare and safeguarding regulations.</w:t>
      </w:r>
    </w:p>
    <w:p w:rsidR="003C58B2" w:rsidRPr="003C58B2" w:rsidRDefault="003C58B2" w:rsidP="003C58B2">
      <w:pPr>
        <w:rPr>
          <w:rFonts w:ascii="Arial" w:hAnsi="Arial" w:cs="Arial"/>
        </w:rPr>
      </w:pPr>
      <w:r w:rsidRPr="003C58B2">
        <w:rPr>
          <w:rFonts w:ascii="Arial" w:hAnsi="Arial" w:cs="Arial"/>
        </w:rPr>
        <w:t xml:space="preserve"> </w:t>
      </w:r>
    </w:p>
    <w:p w:rsidR="003C58B2" w:rsidRPr="003C58B2" w:rsidRDefault="003C58B2" w:rsidP="003C58B2">
      <w:pPr>
        <w:rPr>
          <w:rFonts w:ascii="Arial" w:hAnsi="Arial" w:cs="Arial"/>
          <w:b/>
        </w:rPr>
      </w:pPr>
      <w:r w:rsidRPr="003C58B2">
        <w:rPr>
          <w:rFonts w:ascii="Arial" w:hAnsi="Arial" w:cs="Arial"/>
          <w:b/>
        </w:rPr>
        <w:t>Complaints</w:t>
      </w:r>
    </w:p>
    <w:p w:rsidR="003C58B2" w:rsidRPr="003C58B2" w:rsidRDefault="003C58B2" w:rsidP="003C58B2">
      <w:pPr>
        <w:rPr>
          <w:rFonts w:ascii="Arial" w:hAnsi="Arial" w:cs="Arial"/>
          <w:b/>
        </w:rPr>
      </w:pPr>
    </w:p>
    <w:p w:rsidR="003C58B2" w:rsidRPr="003C58B2" w:rsidRDefault="003C58B2" w:rsidP="003C58B2">
      <w:pPr>
        <w:rPr>
          <w:rFonts w:ascii="Arial" w:hAnsi="Arial" w:cs="Arial"/>
        </w:rPr>
      </w:pPr>
      <w:r w:rsidRPr="003C58B2">
        <w:rPr>
          <w:rFonts w:ascii="Arial" w:hAnsi="Arial" w:cs="Arial"/>
        </w:rPr>
        <w:t>The school makes every effort possible to resolve any complaints received by the students and homestay providers within 24 hours.</w:t>
      </w:r>
    </w:p>
    <w:p w:rsidR="003C58B2" w:rsidRPr="003C58B2" w:rsidRDefault="003C58B2" w:rsidP="003C58B2">
      <w:pPr>
        <w:rPr>
          <w:rFonts w:ascii="Arial" w:hAnsi="Arial" w:cs="Arial"/>
        </w:rPr>
      </w:pPr>
      <w:r w:rsidRPr="003C58B2">
        <w:rPr>
          <w:rFonts w:ascii="Arial" w:hAnsi="Arial" w:cs="Arial"/>
        </w:rPr>
        <w:t>Any student wishing to make a complaint should address the complaint to the Welfare Officer or Designated Safety Person who will ensure the complaint is passed to the relevant person/department to be addressed.</w:t>
      </w:r>
    </w:p>
    <w:p w:rsidR="003C58B2" w:rsidRPr="003C58B2" w:rsidRDefault="003C58B2" w:rsidP="003C58B2">
      <w:pPr>
        <w:rPr>
          <w:rFonts w:ascii="Arial" w:hAnsi="Arial" w:cs="Arial"/>
        </w:rPr>
      </w:pPr>
      <w:r w:rsidRPr="003C58B2">
        <w:rPr>
          <w:rFonts w:ascii="Arial" w:hAnsi="Arial" w:cs="Arial"/>
        </w:rPr>
        <w:t>Where possible action will be taken to resolve the complaint and where necessary procedures will be amended to satisfy the complaint.</w:t>
      </w:r>
    </w:p>
    <w:p w:rsidR="003C58B2" w:rsidRPr="003C58B2" w:rsidRDefault="003C58B2" w:rsidP="003C58B2">
      <w:pPr>
        <w:rPr>
          <w:rFonts w:ascii="Arial" w:hAnsi="Arial" w:cs="Arial"/>
        </w:rPr>
      </w:pPr>
      <w:r w:rsidRPr="003C58B2">
        <w:rPr>
          <w:rFonts w:ascii="Arial" w:hAnsi="Arial" w:cs="Arial"/>
        </w:rPr>
        <w:t>Where no action is taken the student will be advised of the reason for this.</w:t>
      </w:r>
    </w:p>
    <w:p w:rsidR="003C58B2" w:rsidRPr="003C58B2" w:rsidRDefault="003C58B2" w:rsidP="003C58B2">
      <w:pPr>
        <w:rPr>
          <w:rFonts w:ascii="Arial" w:hAnsi="Arial" w:cs="Arial"/>
        </w:rPr>
      </w:pPr>
      <w:r w:rsidRPr="003C58B2">
        <w:rPr>
          <w:rFonts w:ascii="Arial" w:hAnsi="Arial" w:cs="Arial"/>
        </w:rPr>
        <w:t>A full record of the complaint and any action taken will be kept by the Welfare Officer or DSP in the complaints file.</w:t>
      </w:r>
    </w:p>
    <w:p w:rsidR="003C58B2" w:rsidRPr="003C58B2" w:rsidRDefault="003C58B2" w:rsidP="003C58B2">
      <w:pPr>
        <w:rPr>
          <w:rFonts w:ascii="Arial" w:hAnsi="Arial" w:cs="Arial"/>
        </w:rPr>
      </w:pPr>
      <w:r w:rsidRPr="003C58B2">
        <w:rPr>
          <w:rFonts w:ascii="Arial" w:hAnsi="Arial" w:cs="Arial"/>
        </w:rPr>
        <w:t>In the event of a matter being unresolved an external independent adjudicating panel would be set up with a legal representative and English UK support member.</w:t>
      </w:r>
    </w:p>
    <w:p w:rsidR="003C58B2" w:rsidRPr="003C58B2" w:rsidRDefault="003C58B2" w:rsidP="003C58B2">
      <w:pPr>
        <w:rPr>
          <w:rFonts w:ascii="Arial" w:hAnsi="Arial" w:cs="Arial"/>
          <w:b/>
        </w:rPr>
      </w:pPr>
    </w:p>
    <w:p w:rsidR="003C58B2" w:rsidRPr="003C58B2" w:rsidRDefault="003C58B2" w:rsidP="003C58B2">
      <w:pPr>
        <w:rPr>
          <w:rFonts w:ascii="Arial" w:hAnsi="Arial" w:cs="Arial"/>
          <w:b/>
        </w:rPr>
      </w:pPr>
      <w:r w:rsidRPr="003C58B2">
        <w:rPr>
          <w:rFonts w:ascii="Arial" w:hAnsi="Arial" w:cs="Arial"/>
          <w:b/>
        </w:rPr>
        <w:t>Contacts</w:t>
      </w:r>
    </w:p>
    <w:p w:rsidR="003C58B2" w:rsidRPr="003C58B2" w:rsidRDefault="003C58B2" w:rsidP="003C58B2">
      <w:pPr>
        <w:rPr>
          <w:rFonts w:ascii="Arial" w:hAnsi="Arial" w:cs="Arial"/>
          <w:b/>
        </w:rPr>
      </w:pPr>
    </w:p>
    <w:p w:rsidR="003C58B2" w:rsidRPr="003C58B2" w:rsidRDefault="003C58B2" w:rsidP="003C58B2">
      <w:pPr>
        <w:rPr>
          <w:rFonts w:ascii="Arial" w:hAnsi="Arial" w:cs="Arial"/>
        </w:rPr>
      </w:pPr>
      <w:r w:rsidRPr="003C58B2">
        <w:rPr>
          <w:rFonts w:ascii="Arial" w:hAnsi="Arial" w:cs="Arial"/>
        </w:rPr>
        <w:t xml:space="preserve">All enquiries and bookings by e mail at </w:t>
      </w:r>
      <w:hyperlink r:id="rId9" w:history="1">
        <w:r w:rsidRPr="003C58B2">
          <w:rPr>
            <w:rStyle w:val="Hyperlink"/>
            <w:rFonts w:ascii="Arial" w:hAnsi="Arial" w:cs="Arial"/>
          </w:rPr>
          <w:t>study@sparrow.co.uk</w:t>
        </w:r>
      </w:hyperlink>
    </w:p>
    <w:p w:rsidR="003C58B2" w:rsidRPr="003C58B2" w:rsidRDefault="003C58B2" w:rsidP="003C58B2">
      <w:pPr>
        <w:rPr>
          <w:rFonts w:ascii="Arial" w:hAnsi="Arial" w:cs="Arial"/>
        </w:rPr>
      </w:pPr>
      <w:r w:rsidRPr="003C58B2">
        <w:rPr>
          <w:rFonts w:ascii="Arial" w:hAnsi="Arial" w:cs="Arial"/>
        </w:rPr>
        <w:t xml:space="preserve">Website </w:t>
      </w:r>
      <w:hyperlink r:id="rId10" w:history="1">
        <w:r w:rsidRPr="003C58B2">
          <w:rPr>
            <w:rStyle w:val="Hyperlink"/>
            <w:rFonts w:ascii="Arial" w:hAnsi="Arial" w:cs="Arial"/>
          </w:rPr>
          <w:t>www.sparrow.co.uk</w:t>
        </w:r>
      </w:hyperlink>
    </w:p>
    <w:p w:rsidR="003C58B2" w:rsidRPr="003C58B2" w:rsidRDefault="003C58B2" w:rsidP="003C58B2">
      <w:pPr>
        <w:rPr>
          <w:rFonts w:ascii="Arial" w:hAnsi="Arial" w:cs="Arial"/>
        </w:rPr>
      </w:pPr>
    </w:p>
    <w:p w:rsidR="003C58B2" w:rsidRPr="003C58B2" w:rsidRDefault="003C58B2" w:rsidP="003C58B2">
      <w:pPr>
        <w:rPr>
          <w:rFonts w:ascii="Arial" w:hAnsi="Arial" w:cs="Arial"/>
        </w:rPr>
      </w:pPr>
      <w:r w:rsidRPr="003C58B2">
        <w:rPr>
          <w:rFonts w:ascii="Arial" w:hAnsi="Arial" w:cs="Arial"/>
        </w:rPr>
        <w:t>By surface mail to Suzanne Sparrow Plymouth Language School</w:t>
      </w:r>
    </w:p>
    <w:p w:rsidR="003C58B2" w:rsidRPr="003C58B2" w:rsidRDefault="003C58B2" w:rsidP="003C58B2">
      <w:pPr>
        <w:rPr>
          <w:rFonts w:ascii="Arial" w:hAnsi="Arial" w:cs="Arial"/>
        </w:rPr>
      </w:pPr>
      <w:r w:rsidRPr="003C58B2">
        <w:rPr>
          <w:rFonts w:ascii="Arial" w:hAnsi="Arial" w:cs="Arial"/>
        </w:rPr>
        <w:t xml:space="preserve">                              Barncroft, 72–74 North Road East, Plymouth,</w:t>
      </w:r>
    </w:p>
    <w:p w:rsidR="003C58B2" w:rsidRPr="003C58B2" w:rsidRDefault="003C58B2" w:rsidP="003C58B2">
      <w:pPr>
        <w:rPr>
          <w:rFonts w:ascii="Arial" w:hAnsi="Arial" w:cs="Arial"/>
        </w:rPr>
      </w:pPr>
      <w:r w:rsidRPr="003C58B2">
        <w:rPr>
          <w:rFonts w:ascii="Arial" w:hAnsi="Arial" w:cs="Arial"/>
        </w:rPr>
        <w:t xml:space="preserve">                              Devon PL4 6AL</w:t>
      </w:r>
    </w:p>
    <w:p w:rsidR="003C58B2" w:rsidRPr="003C58B2" w:rsidRDefault="003C58B2" w:rsidP="003C58B2">
      <w:pPr>
        <w:rPr>
          <w:rFonts w:ascii="Arial" w:hAnsi="Arial" w:cs="Arial"/>
        </w:rPr>
      </w:pPr>
      <w:r w:rsidRPr="003C58B2">
        <w:rPr>
          <w:rFonts w:ascii="Arial" w:hAnsi="Arial" w:cs="Arial"/>
        </w:rPr>
        <w:t xml:space="preserve">                              Tel +44 1752 222700</w:t>
      </w:r>
    </w:p>
    <w:p w:rsidR="003C58B2" w:rsidRDefault="003C58B2" w:rsidP="003C58B2">
      <w:pPr>
        <w:rPr>
          <w:rFonts w:ascii="Arial" w:hAnsi="Arial" w:cs="Arial"/>
          <w:b/>
        </w:rPr>
      </w:pPr>
    </w:p>
    <w:p w:rsidR="003C58B2" w:rsidRDefault="003C58B2" w:rsidP="003C58B2">
      <w:pPr>
        <w:rPr>
          <w:rFonts w:ascii="Arial" w:hAnsi="Arial" w:cs="Arial"/>
          <w:b/>
        </w:rPr>
      </w:pPr>
    </w:p>
    <w:p w:rsidR="003C58B2" w:rsidRDefault="003C58B2" w:rsidP="003C58B2">
      <w:pPr>
        <w:rPr>
          <w:rFonts w:ascii="Arial" w:hAnsi="Arial" w:cs="Arial"/>
          <w:b/>
        </w:rPr>
      </w:pPr>
    </w:p>
    <w:p w:rsidR="003C58B2" w:rsidRDefault="003C58B2" w:rsidP="003C58B2">
      <w:pPr>
        <w:rPr>
          <w:rFonts w:ascii="Arial" w:hAnsi="Arial" w:cs="Arial"/>
          <w:b/>
        </w:rPr>
      </w:pPr>
    </w:p>
    <w:p w:rsidR="003C58B2" w:rsidRDefault="003C58B2" w:rsidP="003C58B2">
      <w:pPr>
        <w:rPr>
          <w:rFonts w:ascii="Arial" w:hAnsi="Arial" w:cs="Arial"/>
          <w:b/>
        </w:rPr>
      </w:pPr>
    </w:p>
    <w:p w:rsidR="003C58B2" w:rsidRPr="003C58B2" w:rsidRDefault="003C58B2" w:rsidP="003C58B2">
      <w:pPr>
        <w:rPr>
          <w:rFonts w:ascii="Arial" w:hAnsi="Arial" w:cs="Arial"/>
          <w:b/>
        </w:rPr>
      </w:pPr>
    </w:p>
    <w:p w:rsidR="003C58B2" w:rsidRPr="003C58B2" w:rsidRDefault="003C58B2" w:rsidP="003C58B2">
      <w:pPr>
        <w:rPr>
          <w:rFonts w:ascii="Arial" w:hAnsi="Arial" w:cs="Arial"/>
          <w:b/>
        </w:rPr>
      </w:pPr>
    </w:p>
    <w:p w:rsidR="003C58B2" w:rsidRPr="003C58B2" w:rsidRDefault="003C58B2" w:rsidP="003C58B2">
      <w:pPr>
        <w:rPr>
          <w:rFonts w:ascii="Arial" w:hAnsi="Arial" w:cs="Arial"/>
          <w:b/>
        </w:rPr>
      </w:pPr>
    </w:p>
    <w:p w:rsidR="003C58B2" w:rsidRPr="003C58B2" w:rsidRDefault="003C58B2" w:rsidP="003C58B2">
      <w:pPr>
        <w:rPr>
          <w:rFonts w:ascii="Arial" w:hAnsi="Arial" w:cs="Arial"/>
          <w:b/>
        </w:rPr>
      </w:pPr>
      <w:r w:rsidRPr="003C58B2">
        <w:rPr>
          <w:rFonts w:ascii="Arial" w:hAnsi="Arial" w:cs="Arial"/>
          <w:b/>
        </w:rPr>
        <w:lastRenderedPageBreak/>
        <w:t>Development Plan</w:t>
      </w:r>
    </w:p>
    <w:p w:rsidR="003C58B2" w:rsidRPr="003C58B2" w:rsidRDefault="003C58B2" w:rsidP="003C58B2">
      <w:pPr>
        <w:rPr>
          <w:rFonts w:ascii="Arial" w:hAnsi="Arial" w:cs="Arial"/>
          <w:b/>
        </w:rPr>
      </w:pPr>
    </w:p>
    <w:p w:rsidR="003C58B2" w:rsidRPr="003C58B2" w:rsidRDefault="003C58B2" w:rsidP="003C58B2">
      <w:pPr>
        <w:rPr>
          <w:rFonts w:ascii="Arial" w:hAnsi="Arial" w:cs="Arial"/>
        </w:rPr>
      </w:pPr>
      <w:r w:rsidRPr="003C58B2">
        <w:rPr>
          <w:rFonts w:ascii="Arial" w:hAnsi="Arial" w:cs="Arial"/>
        </w:rPr>
        <w:t>The school has a Development Plan which sets out priorities and targets for improvement for the period ahead.</w:t>
      </w:r>
    </w:p>
    <w:p w:rsidR="003C58B2" w:rsidRPr="003C58B2" w:rsidRDefault="003C58B2" w:rsidP="003C58B2">
      <w:pPr>
        <w:rPr>
          <w:rFonts w:ascii="Arial" w:hAnsi="Arial" w:cs="Arial"/>
        </w:rPr>
      </w:pPr>
      <w:r w:rsidRPr="003C58B2">
        <w:rPr>
          <w:rFonts w:ascii="Arial" w:hAnsi="Arial" w:cs="Arial"/>
        </w:rPr>
        <w:t>It involves 4 key stages:</w:t>
      </w:r>
    </w:p>
    <w:p w:rsidR="003C58B2" w:rsidRPr="003C58B2" w:rsidRDefault="003C58B2" w:rsidP="003C58B2">
      <w:pPr>
        <w:numPr>
          <w:ilvl w:val="0"/>
          <w:numId w:val="14"/>
        </w:numPr>
        <w:rPr>
          <w:rFonts w:ascii="Arial" w:hAnsi="Arial" w:cs="Arial"/>
        </w:rPr>
      </w:pPr>
      <w:r w:rsidRPr="003C58B2">
        <w:rPr>
          <w:rFonts w:ascii="Arial" w:hAnsi="Arial" w:cs="Arial"/>
        </w:rPr>
        <w:t>The confirmation of the school’s ethos, culture and aims.</w:t>
      </w:r>
    </w:p>
    <w:p w:rsidR="003C58B2" w:rsidRPr="003C58B2" w:rsidRDefault="003C58B2" w:rsidP="003C58B2">
      <w:pPr>
        <w:numPr>
          <w:ilvl w:val="0"/>
          <w:numId w:val="14"/>
        </w:numPr>
        <w:rPr>
          <w:rFonts w:ascii="Arial" w:hAnsi="Arial" w:cs="Arial"/>
        </w:rPr>
      </w:pPr>
      <w:r w:rsidRPr="003C58B2">
        <w:rPr>
          <w:rFonts w:ascii="Arial" w:hAnsi="Arial" w:cs="Arial"/>
        </w:rPr>
        <w:t>An audit of current provision and identification of areas for improvement</w:t>
      </w:r>
    </w:p>
    <w:p w:rsidR="003C58B2" w:rsidRPr="003C58B2" w:rsidRDefault="003C58B2" w:rsidP="003C58B2">
      <w:pPr>
        <w:numPr>
          <w:ilvl w:val="0"/>
          <w:numId w:val="14"/>
        </w:numPr>
        <w:rPr>
          <w:rFonts w:ascii="Arial" w:hAnsi="Arial" w:cs="Arial"/>
        </w:rPr>
      </w:pPr>
      <w:r w:rsidRPr="003C58B2">
        <w:rPr>
          <w:rFonts w:ascii="Arial" w:hAnsi="Arial" w:cs="Arial"/>
        </w:rPr>
        <w:t>Prioritisation for action and the implementation of development planning</w:t>
      </w:r>
    </w:p>
    <w:p w:rsidR="003C58B2" w:rsidRPr="003C58B2" w:rsidRDefault="003C58B2" w:rsidP="003C58B2">
      <w:pPr>
        <w:numPr>
          <w:ilvl w:val="0"/>
          <w:numId w:val="14"/>
        </w:numPr>
        <w:rPr>
          <w:rFonts w:ascii="Arial" w:hAnsi="Arial" w:cs="Arial"/>
        </w:rPr>
      </w:pPr>
      <w:r w:rsidRPr="003C58B2">
        <w:rPr>
          <w:rFonts w:ascii="Arial" w:hAnsi="Arial" w:cs="Arial"/>
        </w:rPr>
        <w:t xml:space="preserve">The determining of the arrangements for monitoring and the review of the plan in the light of that monitoring. </w:t>
      </w:r>
    </w:p>
    <w:p w:rsidR="003C58B2" w:rsidRPr="003C58B2" w:rsidRDefault="003C58B2" w:rsidP="003C58B2">
      <w:pPr>
        <w:rPr>
          <w:rFonts w:ascii="Arial" w:hAnsi="Arial" w:cs="Arial"/>
        </w:rPr>
      </w:pPr>
    </w:p>
    <w:p w:rsidR="003C58B2" w:rsidRPr="003C58B2" w:rsidRDefault="003C58B2" w:rsidP="003C58B2">
      <w:pPr>
        <w:rPr>
          <w:rFonts w:ascii="Arial" w:hAnsi="Arial" w:cs="Arial"/>
          <w:b/>
        </w:rPr>
      </w:pPr>
      <w:r w:rsidRPr="003C58B2">
        <w:rPr>
          <w:rFonts w:ascii="Arial" w:hAnsi="Arial" w:cs="Arial"/>
          <w:b/>
        </w:rPr>
        <w:t>Assurance - Fair Service</w:t>
      </w:r>
    </w:p>
    <w:p w:rsidR="003C58B2" w:rsidRPr="003C58B2" w:rsidRDefault="003C58B2" w:rsidP="003C58B2">
      <w:pPr>
        <w:rPr>
          <w:rFonts w:ascii="Arial" w:hAnsi="Arial" w:cs="Arial"/>
          <w:b/>
        </w:rPr>
      </w:pPr>
    </w:p>
    <w:p w:rsidR="003C58B2" w:rsidRPr="003C58B2" w:rsidRDefault="003C58B2" w:rsidP="003C58B2">
      <w:pPr>
        <w:rPr>
          <w:rFonts w:ascii="Arial" w:hAnsi="Arial" w:cs="Arial"/>
        </w:rPr>
      </w:pPr>
      <w:r w:rsidRPr="003C58B2">
        <w:rPr>
          <w:rFonts w:ascii="Arial" w:hAnsi="Arial" w:cs="Arial"/>
        </w:rPr>
        <w:t>The school strives to maintain a learning environment for its students in which honesty, integrity and respect are constantly reflected in personal behaviour and standards of conduct.</w:t>
      </w:r>
    </w:p>
    <w:p w:rsidR="003C58B2" w:rsidRPr="003C58B2" w:rsidRDefault="003C58B2" w:rsidP="003C58B2">
      <w:pPr>
        <w:rPr>
          <w:rFonts w:ascii="Arial" w:hAnsi="Arial" w:cs="Arial"/>
        </w:rPr>
      </w:pPr>
      <w:r w:rsidRPr="003C58B2">
        <w:rPr>
          <w:rFonts w:ascii="Arial" w:hAnsi="Arial" w:cs="Arial"/>
        </w:rPr>
        <w:t>The well-being, development and progress of students are of primary importance.</w:t>
      </w:r>
    </w:p>
    <w:p w:rsidR="003C58B2" w:rsidRPr="003C58B2" w:rsidRDefault="003C58B2" w:rsidP="003C58B2">
      <w:pPr>
        <w:rPr>
          <w:rFonts w:ascii="Arial" w:hAnsi="Arial" w:cs="Arial"/>
        </w:rPr>
      </w:pPr>
      <w:r w:rsidRPr="003C58B2">
        <w:rPr>
          <w:rFonts w:ascii="Arial" w:hAnsi="Arial" w:cs="Arial"/>
        </w:rPr>
        <w:t>The school promotes a learning environment which is completely free from bullying and demonstrates respect for diversity and equality.</w:t>
      </w:r>
    </w:p>
    <w:p w:rsidR="003C58B2" w:rsidRPr="003C58B2" w:rsidRDefault="003C58B2" w:rsidP="003C58B2">
      <w:pPr>
        <w:rPr>
          <w:rFonts w:ascii="Arial" w:hAnsi="Arial" w:cs="Arial"/>
          <w:b/>
        </w:rPr>
      </w:pPr>
    </w:p>
    <w:p w:rsidR="003C58B2" w:rsidRPr="003C58B2" w:rsidRDefault="003C58B2" w:rsidP="003C58B2">
      <w:pPr>
        <w:rPr>
          <w:rFonts w:ascii="Arial" w:hAnsi="Arial" w:cs="Arial"/>
          <w:b/>
        </w:rPr>
      </w:pPr>
      <w:r w:rsidRPr="003C58B2">
        <w:rPr>
          <w:rFonts w:ascii="Arial" w:hAnsi="Arial" w:cs="Arial"/>
          <w:b/>
        </w:rPr>
        <w:t>Legislation</w:t>
      </w:r>
    </w:p>
    <w:p w:rsidR="004763ED" w:rsidRDefault="003C58B2" w:rsidP="000E0570">
      <w:pPr>
        <w:pStyle w:val="BodyText"/>
        <w:rPr>
          <w:rFonts w:ascii="Arial" w:hAnsi="Arial" w:cs="Arial"/>
          <w:bCs/>
        </w:rPr>
      </w:pPr>
      <w:r w:rsidRPr="003C58B2">
        <w:rPr>
          <w:rFonts w:ascii="Arial" w:hAnsi="Arial" w:cs="Arial"/>
          <w:sz w:val="24"/>
        </w:rPr>
        <w:t>The school is accredited by The British Council and is a member of English UK. Inspections are carried out by the British Council</w:t>
      </w:r>
      <w:r w:rsidR="000E0570">
        <w:rPr>
          <w:rFonts w:ascii="Arial" w:hAnsi="Arial" w:cs="Arial"/>
          <w:sz w:val="24"/>
        </w:rPr>
        <w:t>.</w:t>
      </w:r>
      <w:r w:rsidRPr="003C58B2">
        <w:rPr>
          <w:rFonts w:ascii="Arial" w:hAnsi="Arial" w:cs="Arial"/>
          <w:sz w:val="24"/>
        </w:rPr>
        <w:t xml:space="preserve">  </w:t>
      </w:r>
    </w:p>
    <w:p w:rsidR="00D05CD7" w:rsidRDefault="00D05CD7" w:rsidP="00D05CD7">
      <w:pPr>
        <w:pStyle w:val="ListParagraph"/>
        <w:rPr>
          <w:rFonts w:ascii="Arial" w:hAnsi="Arial" w:cs="Arial"/>
          <w:bCs/>
        </w:rPr>
      </w:pPr>
    </w:p>
    <w:p w:rsidR="00D05CD7" w:rsidRDefault="00D05CD7" w:rsidP="00D05CD7">
      <w:pPr>
        <w:pStyle w:val="BodyText"/>
        <w:rPr>
          <w:rFonts w:ascii="Arial" w:hAnsi="Arial" w:cs="Arial"/>
          <w:bCs/>
        </w:rPr>
      </w:pPr>
    </w:p>
    <w:p w:rsidR="00D05CD7" w:rsidRDefault="00D05CD7" w:rsidP="00D05CD7">
      <w:pPr>
        <w:pStyle w:val="BodyText"/>
        <w:rPr>
          <w:rFonts w:ascii="Arial" w:hAnsi="Arial" w:cs="Arial"/>
          <w:bCs/>
        </w:rPr>
      </w:pPr>
    </w:p>
    <w:p w:rsidR="00D05CD7" w:rsidRDefault="00D05CD7" w:rsidP="00D05CD7">
      <w:pPr>
        <w:pStyle w:val="BodyText"/>
        <w:rPr>
          <w:rFonts w:ascii="Arial" w:hAnsi="Arial" w:cs="Arial"/>
          <w:bCs/>
        </w:rPr>
      </w:pPr>
    </w:p>
    <w:p w:rsidR="00D05CD7" w:rsidRDefault="00D05CD7" w:rsidP="00D05CD7">
      <w:pPr>
        <w:pStyle w:val="BodyText"/>
        <w:rPr>
          <w:rFonts w:ascii="Arial" w:hAnsi="Arial" w:cs="Arial"/>
          <w:bCs/>
        </w:rPr>
      </w:pPr>
    </w:p>
    <w:p w:rsidR="00D05CD7" w:rsidRDefault="00D05CD7" w:rsidP="00D05CD7">
      <w:pPr>
        <w:pStyle w:val="BodyText"/>
        <w:rPr>
          <w:rFonts w:ascii="Arial" w:hAnsi="Arial" w:cs="Arial"/>
          <w:bCs/>
        </w:rPr>
      </w:pPr>
    </w:p>
    <w:p w:rsidR="00D05CD7" w:rsidRDefault="00D05CD7" w:rsidP="00D05CD7">
      <w:pPr>
        <w:pStyle w:val="BodyText"/>
        <w:rPr>
          <w:rFonts w:ascii="Arial" w:hAnsi="Arial" w:cs="Arial"/>
          <w:bCs/>
        </w:rPr>
      </w:pPr>
    </w:p>
    <w:p w:rsidR="00553DC1" w:rsidRDefault="00553DC1" w:rsidP="00D05CD7">
      <w:pPr>
        <w:pStyle w:val="BodyText"/>
        <w:rPr>
          <w:rFonts w:ascii="Arial" w:hAnsi="Arial" w:cs="Arial"/>
          <w:bCs/>
          <w:i/>
        </w:rPr>
      </w:pPr>
    </w:p>
    <w:p w:rsidR="00553DC1" w:rsidRDefault="00553DC1" w:rsidP="00D05CD7">
      <w:pPr>
        <w:pStyle w:val="BodyText"/>
        <w:rPr>
          <w:rFonts w:ascii="Arial" w:hAnsi="Arial" w:cs="Arial"/>
          <w:bCs/>
          <w:i/>
        </w:rPr>
      </w:pPr>
    </w:p>
    <w:p w:rsidR="00553DC1" w:rsidRDefault="00553DC1" w:rsidP="00D05CD7">
      <w:pPr>
        <w:pStyle w:val="BodyText"/>
        <w:rPr>
          <w:rFonts w:ascii="Arial" w:hAnsi="Arial" w:cs="Arial"/>
          <w:bCs/>
          <w:i/>
        </w:rPr>
      </w:pPr>
    </w:p>
    <w:p w:rsidR="00553DC1" w:rsidRDefault="00553DC1" w:rsidP="00D05CD7">
      <w:pPr>
        <w:pStyle w:val="BodyText"/>
        <w:rPr>
          <w:rFonts w:ascii="Arial" w:hAnsi="Arial" w:cs="Arial"/>
          <w:bCs/>
          <w:i/>
        </w:rPr>
      </w:pPr>
    </w:p>
    <w:p w:rsidR="00553DC1" w:rsidRDefault="00553DC1" w:rsidP="00D05CD7">
      <w:pPr>
        <w:pStyle w:val="BodyText"/>
        <w:rPr>
          <w:rFonts w:ascii="Arial" w:hAnsi="Arial" w:cs="Arial"/>
          <w:bCs/>
          <w:i/>
        </w:rPr>
      </w:pPr>
    </w:p>
    <w:p w:rsidR="00553DC1" w:rsidRDefault="00553DC1" w:rsidP="00D05CD7">
      <w:pPr>
        <w:pStyle w:val="BodyText"/>
        <w:rPr>
          <w:rFonts w:ascii="Arial" w:hAnsi="Arial" w:cs="Arial"/>
          <w:bCs/>
          <w:i/>
        </w:rPr>
      </w:pPr>
    </w:p>
    <w:p w:rsidR="00553DC1" w:rsidRDefault="00553DC1" w:rsidP="00D05CD7">
      <w:pPr>
        <w:pStyle w:val="BodyText"/>
        <w:rPr>
          <w:rFonts w:ascii="Arial" w:hAnsi="Arial" w:cs="Arial"/>
          <w:bCs/>
          <w:i/>
        </w:rPr>
      </w:pPr>
    </w:p>
    <w:p w:rsidR="00D05CD7" w:rsidRDefault="00D05CD7" w:rsidP="00D05CD7">
      <w:pPr>
        <w:pStyle w:val="BodyText"/>
        <w:rPr>
          <w:rFonts w:ascii="Arial" w:hAnsi="Arial" w:cs="Arial"/>
          <w:bCs/>
          <w:i/>
        </w:rPr>
      </w:pPr>
      <w:r w:rsidRPr="00D05CD7">
        <w:rPr>
          <w:rFonts w:ascii="Arial" w:hAnsi="Arial" w:cs="Arial"/>
          <w:bCs/>
          <w:i/>
        </w:rPr>
        <w:t>Reviewed: 12/0</w:t>
      </w:r>
      <w:r w:rsidR="00321D83">
        <w:rPr>
          <w:rFonts w:ascii="Arial" w:hAnsi="Arial" w:cs="Arial"/>
          <w:bCs/>
          <w:i/>
        </w:rPr>
        <w:t>9</w:t>
      </w:r>
      <w:r w:rsidRPr="00D05CD7">
        <w:rPr>
          <w:rFonts w:ascii="Arial" w:hAnsi="Arial" w:cs="Arial"/>
          <w:bCs/>
          <w:i/>
        </w:rPr>
        <w:t>/2015</w:t>
      </w:r>
    </w:p>
    <w:p w:rsidR="000E0570" w:rsidRPr="00D05CD7" w:rsidRDefault="000E0570" w:rsidP="00D05CD7">
      <w:pPr>
        <w:pStyle w:val="BodyTex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              Aug 2016</w:t>
      </w:r>
      <w:bookmarkStart w:id="0" w:name="_GoBack"/>
      <w:bookmarkEnd w:id="0"/>
    </w:p>
    <w:p w:rsidR="00BD57F2" w:rsidRDefault="00BD57F2" w:rsidP="00BD57F2">
      <w:pPr>
        <w:rPr>
          <w:rFonts w:ascii="Arial Unicode MS" w:eastAsia="Arial Unicode MS" w:hAnsi="Arial Unicode MS" w:cs="Arial Unicode MS"/>
          <w:lang w:val="en-US"/>
        </w:rPr>
      </w:pPr>
    </w:p>
    <w:sectPr w:rsidR="00BD57F2" w:rsidSect="00BD57F2">
      <w:footerReference w:type="default" r:id="rId1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F2" w:rsidRDefault="00BD57F2" w:rsidP="00BD57F2">
      <w:r>
        <w:separator/>
      </w:r>
    </w:p>
  </w:endnote>
  <w:endnote w:type="continuationSeparator" w:id="0">
    <w:p w:rsidR="00BD57F2" w:rsidRDefault="00BD57F2" w:rsidP="00BD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F2" w:rsidRPr="00BD57F2" w:rsidRDefault="00BB1EAB" w:rsidP="00BD57F2">
    <w:pPr>
      <w:pStyle w:val="no-space"/>
      <w:jc w:val="center"/>
      <w:rPr>
        <w:rFonts w:asciiTheme="minorHAnsi" w:hAnsiTheme="minorHAnsi"/>
        <w:color w:val="595959" w:themeColor="text1" w:themeTint="A6"/>
      </w:rPr>
    </w:pPr>
    <w:r>
      <w:rPr>
        <w:rFonts w:asciiTheme="minorHAnsi" w:eastAsia="Arial Unicode MS" w:hAnsiTheme="minorHAnsi" w:cs="Arial Unicode MS"/>
        <w:noProof/>
        <w:color w:val="000000" w:themeColor="text1"/>
        <w:sz w:val="16"/>
        <w:szCs w:val="16"/>
      </w:rPr>
      <w:drawing>
        <wp:anchor distT="0" distB="0" distL="114300" distR="114300" simplePos="0" relativeHeight="251659264" behindDoc="0" locked="0" layoutInCell="1" allowOverlap="1" wp14:anchorId="60EDDDF4" wp14:editId="2068BC8C">
          <wp:simplePos x="0" y="0"/>
          <wp:positionH relativeFrom="column">
            <wp:posOffset>6346173</wp:posOffset>
          </wp:positionH>
          <wp:positionV relativeFrom="paragraph">
            <wp:posOffset>-49530</wp:posOffset>
          </wp:positionV>
          <wp:extent cx="410845" cy="198755"/>
          <wp:effectExtent l="0" t="0" r="8255" b="0"/>
          <wp:wrapNone/>
          <wp:docPr id="7" name="Picture 7" descr="G:\Logos\accblack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ogos\accblackmedi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Arial Unicode MS" w:hAnsiTheme="minorHAnsi" w:cs="Arial Unicode MS"/>
        <w:noProof/>
        <w:color w:val="000000" w:themeColor="text1"/>
        <w:sz w:val="16"/>
        <w:szCs w:val="16"/>
      </w:rPr>
      <w:drawing>
        <wp:anchor distT="0" distB="0" distL="114300" distR="114300" simplePos="0" relativeHeight="251658240" behindDoc="0" locked="0" layoutInCell="1" allowOverlap="1" wp14:anchorId="6D1617B4" wp14:editId="03985439">
          <wp:simplePos x="0" y="0"/>
          <wp:positionH relativeFrom="column">
            <wp:posOffset>-292735</wp:posOffset>
          </wp:positionH>
          <wp:positionV relativeFrom="paragraph">
            <wp:posOffset>-29210</wp:posOffset>
          </wp:positionV>
          <wp:extent cx="707390" cy="152400"/>
          <wp:effectExtent l="0" t="0" r="0" b="0"/>
          <wp:wrapNone/>
          <wp:docPr id="8" name="Picture 8" descr="G:\Logos\EnglishU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EnglishUK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Arial Unicode MS" w:hAnsiTheme="minorHAnsi" w:cs="Arial Unicode MS"/>
        <w:color w:val="595959" w:themeColor="text1" w:themeTint="A6"/>
        <w:sz w:val="16"/>
        <w:szCs w:val="16"/>
      </w:rPr>
      <w:t xml:space="preserve">   </w:t>
    </w:r>
    <w:r w:rsidR="00BD57F2" w:rsidRPr="00BD57F2">
      <w:rPr>
        <w:rFonts w:asciiTheme="minorHAnsi" w:eastAsia="Arial Unicode MS" w:hAnsiTheme="minorHAnsi" w:cs="Arial Unicode MS"/>
        <w:color w:val="595959" w:themeColor="text1" w:themeTint="A6"/>
        <w:sz w:val="16"/>
        <w:szCs w:val="16"/>
      </w:rPr>
      <w:t>Principal: Suzanne Sparrow Hon D. Ed. Reg. Office: Corrofell, Yealm Road, Newton Ferrers, Plymouth PL8 1BL Reg. No.1383334 in England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F2" w:rsidRDefault="00BD57F2" w:rsidP="00BD57F2">
      <w:r>
        <w:separator/>
      </w:r>
    </w:p>
  </w:footnote>
  <w:footnote w:type="continuationSeparator" w:id="0">
    <w:p w:rsidR="00BD57F2" w:rsidRDefault="00BD57F2" w:rsidP="00BD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8F2"/>
    <w:multiLevelType w:val="hybridMultilevel"/>
    <w:tmpl w:val="25B2736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F7F38BF"/>
    <w:multiLevelType w:val="hybridMultilevel"/>
    <w:tmpl w:val="A2784C3E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1AB672C2"/>
    <w:multiLevelType w:val="hybridMultilevel"/>
    <w:tmpl w:val="8E24A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54B0F"/>
    <w:multiLevelType w:val="hybridMultilevel"/>
    <w:tmpl w:val="86D04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43BCF"/>
    <w:multiLevelType w:val="hybridMultilevel"/>
    <w:tmpl w:val="68F86AF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F341EAF"/>
    <w:multiLevelType w:val="hybridMultilevel"/>
    <w:tmpl w:val="DCBA5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87A6A"/>
    <w:multiLevelType w:val="hybridMultilevel"/>
    <w:tmpl w:val="EEC20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F0CFB"/>
    <w:multiLevelType w:val="hybridMultilevel"/>
    <w:tmpl w:val="41C0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9738D"/>
    <w:multiLevelType w:val="hybridMultilevel"/>
    <w:tmpl w:val="713A3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219ED"/>
    <w:multiLevelType w:val="hybridMultilevel"/>
    <w:tmpl w:val="B9AA1F00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474F55F4"/>
    <w:multiLevelType w:val="hybridMultilevel"/>
    <w:tmpl w:val="53869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B49E4"/>
    <w:multiLevelType w:val="hybridMultilevel"/>
    <w:tmpl w:val="442820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36A58"/>
    <w:multiLevelType w:val="hybridMultilevel"/>
    <w:tmpl w:val="0686C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B38F7"/>
    <w:multiLevelType w:val="hybridMultilevel"/>
    <w:tmpl w:val="11902898"/>
    <w:lvl w:ilvl="0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3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12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F2"/>
    <w:rsid w:val="000E0570"/>
    <w:rsid w:val="001922C0"/>
    <w:rsid w:val="00321D83"/>
    <w:rsid w:val="003C58B2"/>
    <w:rsid w:val="003D59E1"/>
    <w:rsid w:val="004763ED"/>
    <w:rsid w:val="00553DC1"/>
    <w:rsid w:val="005A1994"/>
    <w:rsid w:val="0063091F"/>
    <w:rsid w:val="0063238D"/>
    <w:rsid w:val="00714170"/>
    <w:rsid w:val="0075370B"/>
    <w:rsid w:val="008511B8"/>
    <w:rsid w:val="00BB1EAB"/>
    <w:rsid w:val="00BD57F2"/>
    <w:rsid w:val="00CE5464"/>
    <w:rsid w:val="00D05CD7"/>
    <w:rsid w:val="00D1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57F2"/>
    <w:pPr>
      <w:keepNext/>
      <w:outlineLvl w:val="0"/>
    </w:pPr>
    <w:rPr>
      <w:rFonts w:eastAsia="Arial Unicode MS"/>
      <w:b/>
      <w:bCs/>
      <w:sz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1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1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1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7F2"/>
    <w:rPr>
      <w:rFonts w:ascii="Times New Roman" w:eastAsia="Arial Unicode MS" w:hAnsi="Times New Roman" w:cs="Times New Roman"/>
      <w:b/>
      <w:bCs/>
      <w:sz w:val="40"/>
      <w:szCs w:val="24"/>
      <w:lang w:val="en-US"/>
    </w:rPr>
  </w:style>
  <w:style w:type="paragraph" w:customStyle="1" w:styleId="no-space">
    <w:name w:val="no-space"/>
    <w:basedOn w:val="Normal"/>
    <w:rsid w:val="00BD57F2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5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7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5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7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A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51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1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1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1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8511B8"/>
    <w:pPr>
      <w:jc w:val="center"/>
    </w:pPr>
    <w:rPr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8511B8"/>
    <w:rPr>
      <w:rFonts w:ascii="Times New Roman" w:eastAsia="Times New Roman" w:hAnsi="Times New Roman" w:cs="Times New Roman"/>
      <w:sz w:val="40"/>
      <w:szCs w:val="24"/>
      <w:u w:val="single"/>
    </w:rPr>
  </w:style>
  <w:style w:type="paragraph" w:styleId="BodyTextIndent">
    <w:name w:val="Body Text Indent"/>
    <w:basedOn w:val="Normal"/>
    <w:link w:val="BodyTextIndentChar"/>
    <w:rsid w:val="008511B8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rsid w:val="008511B8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511B8"/>
    <w:rPr>
      <w:rFonts w:ascii="CG Times" w:hAnsi="CG Times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8511B8"/>
    <w:rPr>
      <w:rFonts w:ascii="CG Times" w:eastAsia="Times New Roman" w:hAnsi="CG Times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8511B8"/>
    <w:rPr>
      <w:rFonts w:ascii="CG Times" w:hAnsi="CG Times"/>
      <w:sz w:val="22"/>
    </w:rPr>
  </w:style>
  <w:style w:type="character" w:customStyle="1" w:styleId="BodyTextChar">
    <w:name w:val="Body Text Char"/>
    <w:basedOn w:val="DefaultParagraphFont"/>
    <w:link w:val="BodyText"/>
    <w:rsid w:val="008511B8"/>
    <w:rPr>
      <w:rFonts w:ascii="CG Times" w:eastAsia="Times New Roman" w:hAnsi="CG Times" w:cs="Times New Roman"/>
      <w:szCs w:val="24"/>
    </w:rPr>
  </w:style>
  <w:style w:type="paragraph" w:customStyle="1" w:styleId="LetterHead">
    <w:name w:val="LetterHead"/>
    <w:basedOn w:val="Normal"/>
    <w:next w:val="Normal"/>
    <w:rsid w:val="008511B8"/>
    <w:pPr>
      <w:tabs>
        <w:tab w:val="right" w:pos="8108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rsid w:val="008511B8"/>
  </w:style>
  <w:style w:type="character" w:customStyle="1" w:styleId="DateChar">
    <w:name w:val="Date Char"/>
    <w:basedOn w:val="DefaultParagraphFont"/>
    <w:link w:val="Date"/>
    <w:rsid w:val="008511B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8511B8"/>
    <w:rPr>
      <w:b/>
      <w:bCs/>
    </w:rPr>
  </w:style>
  <w:style w:type="paragraph" w:styleId="ListParagraph">
    <w:name w:val="List Paragraph"/>
    <w:basedOn w:val="Normal"/>
    <w:uiPriority w:val="34"/>
    <w:qFormat/>
    <w:rsid w:val="008511B8"/>
    <w:pPr>
      <w:ind w:left="720"/>
    </w:pPr>
  </w:style>
  <w:style w:type="character" w:styleId="Hyperlink">
    <w:name w:val="Hyperlink"/>
    <w:rsid w:val="003C58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57F2"/>
    <w:pPr>
      <w:keepNext/>
      <w:outlineLvl w:val="0"/>
    </w:pPr>
    <w:rPr>
      <w:rFonts w:eastAsia="Arial Unicode MS"/>
      <w:b/>
      <w:bCs/>
      <w:sz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1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1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1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7F2"/>
    <w:rPr>
      <w:rFonts w:ascii="Times New Roman" w:eastAsia="Arial Unicode MS" w:hAnsi="Times New Roman" w:cs="Times New Roman"/>
      <w:b/>
      <w:bCs/>
      <w:sz w:val="40"/>
      <w:szCs w:val="24"/>
      <w:lang w:val="en-US"/>
    </w:rPr>
  </w:style>
  <w:style w:type="paragraph" w:customStyle="1" w:styleId="no-space">
    <w:name w:val="no-space"/>
    <w:basedOn w:val="Normal"/>
    <w:rsid w:val="00BD57F2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5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7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5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7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A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51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1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1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1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8511B8"/>
    <w:pPr>
      <w:jc w:val="center"/>
    </w:pPr>
    <w:rPr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8511B8"/>
    <w:rPr>
      <w:rFonts w:ascii="Times New Roman" w:eastAsia="Times New Roman" w:hAnsi="Times New Roman" w:cs="Times New Roman"/>
      <w:sz w:val="40"/>
      <w:szCs w:val="24"/>
      <w:u w:val="single"/>
    </w:rPr>
  </w:style>
  <w:style w:type="paragraph" w:styleId="BodyTextIndent">
    <w:name w:val="Body Text Indent"/>
    <w:basedOn w:val="Normal"/>
    <w:link w:val="BodyTextIndentChar"/>
    <w:rsid w:val="008511B8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rsid w:val="008511B8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511B8"/>
    <w:rPr>
      <w:rFonts w:ascii="CG Times" w:hAnsi="CG Times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8511B8"/>
    <w:rPr>
      <w:rFonts w:ascii="CG Times" w:eastAsia="Times New Roman" w:hAnsi="CG Times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8511B8"/>
    <w:rPr>
      <w:rFonts w:ascii="CG Times" w:hAnsi="CG Times"/>
      <w:sz w:val="22"/>
    </w:rPr>
  </w:style>
  <w:style w:type="character" w:customStyle="1" w:styleId="BodyTextChar">
    <w:name w:val="Body Text Char"/>
    <w:basedOn w:val="DefaultParagraphFont"/>
    <w:link w:val="BodyText"/>
    <w:rsid w:val="008511B8"/>
    <w:rPr>
      <w:rFonts w:ascii="CG Times" w:eastAsia="Times New Roman" w:hAnsi="CG Times" w:cs="Times New Roman"/>
      <w:szCs w:val="24"/>
    </w:rPr>
  </w:style>
  <w:style w:type="paragraph" w:customStyle="1" w:styleId="LetterHead">
    <w:name w:val="LetterHead"/>
    <w:basedOn w:val="Normal"/>
    <w:next w:val="Normal"/>
    <w:rsid w:val="008511B8"/>
    <w:pPr>
      <w:tabs>
        <w:tab w:val="right" w:pos="8108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rsid w:val="008511B8"/>
  </w:style>
  <w:style w:type="character" w:customStyle="1" w:styleId="DateChar">
    <w:name w:val="Date Char"/>
    <w:basedOn w:val="DefaultParagraphFont"/>
    <w:link w:val="Date"/>
    <w:rsid w:val="008511B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8511B8"/>
    <w:rPr>
      <w:b/>
      <w:bCs/>
    </w:rPr>
  </w:style>
  <w:style w:type="paragraph" w:styleId="ListParagraph">
    <w:name w:val="List Paragraph"/>
    <w:basedOn w:val="Normal"/>
    <w:uiPriority w:val="34"/>
    <w:qFormat/>
    <w:rsid w:val="008511B8"/>
    <w:pPr>
      <w:ind w:left="720"/>
    </w:pPr>
  </w:style>
  <w:style w:type="character" w:styleId="Hyperlink">
    <w:name w:val="Hyperlink"/>
    <w:rsid w:val="003C5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parrow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y@sparrow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O'Leary</dc:creator>
  <cp:lastModifiedBy>Susan Brearey</cp:lastModifiedBy>
  <cp:revision>4</cp:revision>
  <cp:lastPrinted>2016-08-11T13:35:00Z</cp:lastPrinted>
  <dcterms:created xsi:type="dcterms:W3CDTF">2015-02-27T15:40:00Z</dcterms:created>
  <dcterms:modified xsi:type="dcterms:W3CDTF">2016-08-11T13:36:00Z</dcterms:modified>
</cp:coreProperties>
</file>